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245"/>
        <w:tblW w:w="0" w:type="auto"/>
        <w:tblLook w:val="04A0" w:firstRow="1" w:lastRow="0" w:firstColumn="1" w:lastColumn="0" w:noHBand="0" w:noVBand="1"/>
      </w:tblPr>
      <w:tblGrid>
        <w:gridCol w:w="805"/>
        <w:gridCol w:w="1710"/>
        <w:gridCol w:w="3060"/>
        <w:gridCol w:w="1080"/>
        <w:gridCol w:w="1136"/>
        <w:gridCol w:w="1559"/>
      </w:tblGrid>
      <w:tr w:rsidR="002454F5" w14:paraId="012D4493" w14:textId="77777777" w:rsidTr="002454F5">
        <w:tc>
          <w:tcPr>
            <w:tcW w:w="805" w:type="dxa"/>
          </w:tcPr>
          <w:p w14:paraId="412F1830" w14:textId="241757AE" w:rsidR="002454F5" w:rsidRPr="002454F5" w:rsidRDefault="002454F5" w:rsidP="002454F5">
            <w:pPr>
              <w:rPr>
                <w:sz w:val="20"/>
                <w:szCs w:val="20"/>
              </w:rPr>
            </w:pPr>
            <w:r w:rsidRPr="002454F5">
              <w:rPr>
                <w:sz w:val="20"/>
                <w:szCs w:val="20"/>
              </w:rPr>
              <w:t>1</w:t>
            </w:r>
          </w:p>
        </w:tc>
        <w:tc>
          <w:tcPr>
            <w:tcW w:w="1710" w:type="dxa"/>
          </w:tcPr>
          <w:p w14:paraId="46BFC1B4" w14:textId="40A58E71" w:rsidR="002454F5" w:rsidRPr="002454F5" w:rsidRDefault="002454F5" w:rsidP="002454F5">
            <w:pPr>
              <w:rPr>
                <w:sz w:val="20"/>
                <w:szCs w:val="20"/>
              </w:rPr>
            </w:pPr>
            <w:r w:rsidRPr="002454F5">
              <w:rPr>
                <w:sz w:val="20"/>
                <w:szCs w:val="20"/>
              </w:rPr>
              <w:t>Front</w:t>
            </w:r>
            <w:r>
              <w:rPr>
                <w:sz w:val="20"/>
                <w:szCs w:val="20"/>
              </w:rPr>
              <w:t xml:space="preserve"> 38, rear disc(cover)</w:t>
            </w:r>
          </w:p>
        </w:tc>
        <w:tc>
          <w:tcPr>
            <w:tcW w:w="3060" w:type="dxa"/>
          </w:tcPr>
          <w:p w14:paraId="4576EF2E" w14:textId="0C061FFA" w:rsidR="002454F5" w:rsidRPr="002454F5" w:rsidRDefault="002454F5" w:rsidP="002454F5">
            <w:pPr>
              <w:rPr>
                <w:sz w:val="20"/>
                <w:szCs w:val="20"/>
              </w:rPr>
            </w:pPr>
            <w:r>
              <w:rPr>
                <w:sz w:val="20"/>
                <w:szCs w:val="20"/>
              </w:rPr>
              <w:t>225/250</w:t>
            </w:r>
          </w:p>
        </w:tc>
        <w:tc>
          <w:tcPr>
            <w:tcW w:w="1080" w:type="dxa"/>
          </w:tcPr>
          <w:p w14:paraId="7EC29AEA" w14:textId="406A17AC" w:rsidR="002454F5" w:rsidRPr="002454F5" w:rsidRDefault="002454F5" w:rsidP="002454F5">
            <w:pPr>
              <w:rPr>
                <w:sz w:val="20"/>
                <w:szCs w:val="20"/>
              </w:rPr>
            </w:pPr>
            <w:r>
              <w:rPr>
                <w:sz w:val="20"/>
                <w:szCs w:val="20"/>
              </w:rPr>
              <w:t>11:40</w:t>
            </w:r>
          </w:p>
        </w:tc>
        <w:tc>
          <w:tcPr>
            <w:tcW w:w="1136" w:type="dxa"/>
          </w:tcPr>
          <w:p w14:paraId="0ABDEFBB" w14:textId="4393E6F1" w:rsidR="002454F5" w:rsidRPr="002454F5" w:rsidRDefault="002454F5" w:rsidP="002454F5">
            <w:pPr>
              <w:rPr>
                <w:sz w:val="20"/>
                <w:szCs w:val="20"/>
              </w:rPr>
            </w:pPr>
            <w:r>
              <w:rPr>
                <w:sz w:val="20"/>
                <w:szCs w:val="20"/>
              </w:rPr>
              <w:t>10:00</w:t>
            </w:r>
          </w:p>
        </w:tc>
        <w:tc>
          <w:tcPr>
            <w:tcW w:w="1559" w:type="dxa"/>
          </w:tcPr>
          <w:p w14:paraId="33A2A1FD" w14:textId="63E8FAE7" w:rsidR="002454F5" w:rsidRPr="002454F5" w:rsidRDefault="002454F5" w:rsidP="002454F5">
            <w:pPr>
              <w:rPr>
                <w:sz w:val="20"/>
                <w:szCs w:val="20"/>
              </w:rPr>
            </w:pPr>
            <w:r>
              <w:rPr>
                <w:sz w:val="20"/>
                <w:szCs w:val="20"/>
              </w:rPr>
              <w:t>21:40</w:t>
            </w:r>
          </w:p>
        </w:tc>
      </w:tr>
      <w:tr w:rsidR="002454F5" w14:paraId="73E1E7B0" w14:textId="77777777" w:rsidTr="002454F5">
        <w:trPr>
          <w:trHeight w:val="338"/>
        </w:trPr>
        <w:tc>
          <w:tcPr>
            <w:tcW w:w="805" w:type="dxa"/>
          </w:tcPr>
          <w:p w14:paraId="40AC70D4" w14:textId="7BEE53DE" w:rsidR="002454F5" w:rsidRPr="002454F5" w:rsidRDefault="002454F5" w:rsidP="002454F5">
            <w:pPr>
              <w:rPr>
                <w:sz w:val="20"/>
                <w:szCs w:val="20"/>
              </w:rPr>
            </w:pPr>
            <w:r>
              <w:rPr>
                <w:sz w:val="20"/>
                <w:szCs w:val="20"/>
              </w:rPr>
              <w:t>2</w:t>
            </w:r>
          </w:p>
        </w:tc>
        <w:tc>
          <w:tcPr>
            <w:tcW w:w="1710" w:type="dxa"/>
          </w:tcPr>
          <w:p w14:paraId="32713C0D" w14:textId="073E76A0" w:rsidR="002454F5" w:rsidRPr="002454F5" w:rsidRDefault="002454F5" w:rsidP="002454F5">
            <w:pPr>
              <w:rPr>
                <w:sz w:val="20"/>
                <w:szCs w:val="20"/>
              </w:rPr>
            </w:pPr>
            <w:r>
              <w:rPr>
                <w:sz w:val="20"/>
                <w:szCs w:val="20"/>
              </w:rPr>
              <w:t>F 65, rear disc</w:t>
            </w:r>
          </w:p>
        </w:tc>
        <w:tc>
          <w:tcPr>
            <w:tcW w:w="3060" w:type="dxa"/>
          </w:tcPr>
          <w:p w14:paraId="3D198528" w14:textId="655B7839" w:rsidR="002454F5" w:rsidRPr="002454F5" w:rsidRDefault="002454F5" w:rsidP="002454F5">
            <w:pPr>
              <w:rPr>
                <w:sz w:val="20"/>
                <w:szCs w:val="20"/>
              </w:rPr>
            </w:pPr>
            <w:r>
              <w:rPr>
                <w:sz w:val="20"/>
                <w:szCs w:val="20"/>
              </w:rPr>
              <w:t>224/249</w:t>
            </w:r>
          </w:p>
        </w:tc>
        <w:tc>
          <w:tcPr>
            <w:tcW w:w="1080" w:type="dxa"/>
          </w:tcPr>
          <w:p w14:paraId="17161F7C" w14:textId="5CC8BADB" w:rsidR="002454F5" w:rsidRPr="002454F5" w:rsidRDefault="002454F5" w:rsidP="002454F5">
            <w:pPr>
              <w:rPr>
                <w:sz w:val="20"/>
                <w:szCs w:val="20"/>
              </w:rPr>
            </w:pPr>
            <w:r>
              <w:rPr>
                <w:sz w:val="20"/>
                <w:szCs w:val="20"/>
              </w:rPr>
              <w:t>11:44</w:t>
            </w:r>
          </w:p>
        </w:tc>
        <w:tc>
          <w:tcPr>
            <w:tcW w:w="1136" w:type="dxa"/>
          </w:tcPr>
          <w:p w14:paraId="46C28441" w14:textId="75CD2EE3" w:rsidR="002454F5" w:rsidRPr="002454F5" w:rsidRDefault="002454F5" w:rsidP="002454F5">
            <w:pPr>
              <w:rPr>
                <w:sz w:val="20"/>
                <w:szCs w:val="20"/>
              </w:rPr>
            </w:pPr>
            <w:r>
              <w:rPr>
                <w:sz w:val="20"/>
                <w:szCs w:val="20"/>
              </w:rPr>
              <w:t>9:42</w:t>
            </w:r>
          </w:p>
        </w:tc>
        <w:tc>
          <w:tcPr>
            <w:tcW w:w="1559" w:type="dxa"/>
          </w:tcPr>
          <w:p w14:paraId="2F5891E6" w14:textId="2C4A39B8" w:rsidR="002454F5" w:rsidRPr="002454F5" w:rsidRDefault="002454F5" w:rsidP="002454F5">
            <w:pPr>
              <w:rPr>
                <w:sz w:val="20"/>
                <w:szCs w:val="20"/>
              </w:rPr>
            </w:pPr>
            <w:r>
              <w:rPr>
                <w:sz w:val="20"/>
                <w:szCs w:val="20"/>
              </w:rPr>
              <w:t>21:26</w:t>
            </w:r>
          </w:p>
        </w:tc>
      </w:tr>
      <w:tr w:rsidR="002454F5" w14:paraId="6FEC6E60" w14:textId="77777777" w:rsidTr="002454F5">
        <w:tc>
          <w:tcPr>
            <w:tcW w:w="805" w:type="dxa"/>
          </w:tcPr>
          <w:p w14:paraId="3C82418D" w14:textId="3695031D" w:rsidR="002454F5" w:rsidRPr="002454F5" w:rsidRDefault="002454F5" w:rsidP="002454F5">
            <w:pPr>
              <w:rPr>
                <w:sz w:val="20"/>
                <w:szCs w:val="20"/>
              </w:rPr>
            </w:pPr>
            <w:r>
              <w:rPr>
                <w:sz w:val="20"/>
                <w:szCs w:val="20"/>
              </w:rPr>
              <w:t>3</w:t>
            </w:r>
          </w:p>
        </w:tc>
        <w:tc>
          <w:tcPr>
            <w:tcW w:w="1710" w:type="dxa"/>
          </w:tcPr>
          <w:p w14:paraId="6C198660" w14:textId="6766CD28" w:rsidR="002454F5" w:rsidRPr="002454F5" w:rsidRDefault="002454F5" w:rsidP="002454F5">
            <w:pPr>
              <w:rPr>
                <w:sz w:val="20"/>
                <w:szCs w:val="20"/>
              </w:rPr>
            </w:pPr>
            <w:r>
              <w:rPr>
                <w:sz w:val="20"/>
                <w:szCs w:val="20"/>
              </w:rPr>
              <w:t>F 65, R88</w:t>
            </w:r>
          </w:p>
        </w:tc>
        <w:tc>
          <w:tcPr>
            <w:tcW w:w="3060" w:type="dxa"/>
          </w:tcPr>
          <w:p w14:paraId="2A450E02" w14:textId="2E4EA4A7" w:rsidR="002454F5" w:rsidRPr="002454F5" w:rsidRDefault="002454F5" w:rsidP="002454F5">
            <w:pPr>
              <w:rPr>
                <w:sz w:val="20"/>
                <w:szCs w:val="20"/>
              </w:rPr>
            </w:pPr>
            <w:r>
              <w:rPr>
                <w:sz w:val="20"/>
                <w:szCs w:val="20"/>
              </w:rPr>
              <w:t>223/248</w:t>
            </w:r>
          </w:p>
        </w:tc>
        <w:tc>
          <w:tcPr>
            <w:tcW w:w="1080" w:type="dxa"/>
          </w:tcPr>
          <w:p w14:paraId="36372364" w14:textId="001CF32D" w:rsidR="002454F5" w:rsidRPr="002454F5" w:rsidRDefault="002454F5" w:rsidP="002454F5">
            <w:pPr>
              <w:rPr>
                <w:sz w:val="20"/>
                <w:szCs w:val="20"/>
              </w:rPr>
            </w:pPr>
            <w:r>
              <w:rPr>
                <w:sz w:val="20"/>
                <w:szCs w:val="20"/>
              </w:rPr>
              <w:t>11:41</w:t>
            </w:r>
          </w:p>
        </w:tc>
        <w:tc>
          <w:tcPr>
            <w:tcW w:w="1136" w:type="dxa"/>
          </w:tcPr>
          <w:p w14:paraId="7C5583CC" w14:textId="4A9FD587" w:rsidR="002454F5" w:rsidRPr="002454F5" w:rsidRDefault="002454F5" w:rsidP="002454F5">
            <w:pPr>
              <w:rPr>
                <w:sz w:val="20"/>
                <w:szCs w:val="20"/>
              </w:rPr>
            </w:pPr>
            <w:r>
              <w:rPr>
                <w:sz w:val="20"/>
                <w:szCs w:val="20"/>
              </w:rPr>
              <w:t>9:29</w:t>
            </w:r>
          </w:p>
        </w:tc>
        <w:tc>
          <w:tcPr>
            <w:tcW w:w="1559" w:type="dxa"/>
          </w:tcPr>
          <w:p w14:paraId="77AE2C75" w14:textId="7C6E6E0C" w:rsidR="002454F5" w:rsidRPr="002454F5" w:rsidRDefault="002454F5" w:rsidP="002454F5">
            <w:pPr>
              <w:rPr>
                <w:sz w:val="20"/>
                <w:szCs w:val="20"/>
              </w:rPr>
            </w:pPr>
            <w:r>
              <w:rPr>
                <w:sz w:val="20"/>
                <w:szCs w:val="20"/>
              </w:rPr>
              <w:t>21:10</w:t>
            </w:r>
          </w:p>
        </w:tc>
      </w:tr>
      <w:tr w:rsidR="002454F5" w14:paraId="7E779FA9" w14:textId="77777777" w:rsidTr="002454F5">
        <w:tc>
          <w:tcPr>
            <w:tcW w:w="805" w:type="dxa"/>
          </w:tcPr>
          <w:p w14:paraId="5C534C0A" w14:textId="3380B59A" w:rsidR="002454F5" w:rsidRPr="002454F5" w:rsidRDefault="002454F5" w:rsidP="002454F5">
            <w:pPr>
              <w:rPr>
                <w:sz w:val="20"/>
                <w:szCs w:val="20"/>
              </w:rPr>
            </w:pPr>
            <w:r>
              <w:rPr>
                <w:sz w:val="20"/>
                <w:szCs w:val="20"/>
              </w:rPr>
              <w:t>4</w:t>
            </w:r>
          </w:p>
        </w:tc>
        <w:tc>
          <w:tcPr>
            <w:tcW w:w="1710" w:type="dxa"/>
          </w:tcPr>
          <w:p w14:paraId="0298FC85" w14:textId="5C7F7DEF" w:rsidR="002454F5" w:rsidRPr="002454F5" w:rsidRDefault="002454F5" w:rsidP="002454F5">
            <w:pPr>
              <w:rPr>
                <w:sz w:val="20"/>
                <w:szCs w:val="20"/>
              </w:rPr>
            </w:pPr>
            <w:r>
              <w:rPr>
                <w:sz w:val="20"/>
                <w:szCs w:val="20"/>
              </w:rPr>
              <w:t>Training wheels</w:t>
            </w:r>
          </w:p>
        </w:tc>
        <w:tc>
          <w:tcPr>
            <w:tcW w:w="3060" w:type="dxa"/>
          </w:tcPr>
          <w:p w14:paraId="421C2879" w14:textId="6028EDFE" w:rsidR="002454F5" w:rsidRPr="002454F5" w:rsidRDefault="002454F5" w:rsidP="002454F5">
            <w:pPr>
              <w:rPr>
                <w:sz w:val="20"/>
                <w:szCs w:val="20"/>
              </w:rPr>
            </w:pPr>
            <w:r>
              <w:rPr>
                <w:sz w:val="20"/>
                <w:szCs w:val="20"/>
              </w:rPr>
              <w:t>224/247</w:t>
            </w:r>
          </w:p>
        </w:tc>
        <w:tc>
          <w:tcPr>
            <w:tcW w:w="1080" w:type="dxa"/>
          </w:tcPr>
          <w:p w14:paraId="4D497F9A" w14:textId="5BE63497" w:rsidR="002454F5" w:rsidRPr="002454F5" w:rsidRDefault="002454F5" w:rsidP="002454F5">
            <w:pPr>
              <w:rPr>
                <w:sz w:val="20"/>
                <w:szCs w:val="20"/>
              </w:rPr>
            </w:pPr>
            <w:r>
              <w:rPr>
                <w:sz w:val="20"/>
                <w:szCs w:val="20"/>
              </w:rPr>
              <w:t>12:14</w:t>
            </w:r>
          </w:p>
        </w:tc>
        <w:tc>
          <w:tcPr>
            <w:tcW w:w="1136" w:type="dxa"/>
          </w:tcPr>
          <w:p w14:paraId="17B11907" w14:textId="42929D0A" w:rsidR="002454F5" w:rsidRPr="002454F5" w:rsidRDefault="002454F5" w:rsidP="002454F5">
            <w:pPr>
              <w:rPr>
                <w:sz w:val="20"/>
                <w:szCs w:val="20"/>
              </w:rPr>
            </w:pPr>
            <w:r>
              <w:rPr>
                <w:sz w:val="20"/>
                <w:szCs w:val="20"/>
              </w:rPr>
              <w:t>9:38</w:t>
            </w:r>
          </w:p>
        </w:tc>
        <w:tc>
          <w:tcPr>
            <w:tcW w:w="1559" w:type="dxa"/>
          </w:tcPr>
          <w:p w14:paraId="0019F278" w14:textId="33324293" w:rsidR="002454F5" w:rsidRPr="002454F5" w:rsidRDefault="002454F5" w:rsidP="002454F5">
            <w:pPr>
              <w:rPr>
                <w:sz w:val="20"/>
                <w:szCs w:val="20"/>
              </w:rPr>
            </w:pPr>
            <w:r>
              <w:rPr>
                <w:sz w:val="20"/>
                <w:szCs w:val="20"/>
              </w:rPr>
              <w:t>21:52</w:t>
            </w:r>
          </w:p>
        </w:tc>
      </w:tr>
    </w:tbl>
    <w:p w14:paraId="04498B1E" w14:textId="3B029BEC" w:rsidR="00E77A8A" w:rsidRDefault="002454F5">
      <w:r>
        <w:t>Wheel tests July 2020</w:t>
      </w:r>
    </w:p>
    <w:p w14:paraId="6E247231" w14:textId="073DAA41" w:rsidR="002454F5" w:rsidRDefault="002454F5"/>
    <w:p w14:paraId="63B93B2E" w14:textId="2A30CBCF" w:rsidR="002454F5" w:rsidRDefault="002454F5">
      <w:pPr>
        <w:rPr>
          <w:sz w:val="20"/>
          <w:szCs w:val="20"/>
        </w:rPr>
      </w:pPr>
      <w:r w:rsidRPr="002454F5">
        <w:rPr>
          <w:sz w:val="20"/>
          <w:szCs w:val="20"/>
        </w:rPr>
        <w:t xml:space="preserve">Test#         Wheels                     </w:t>
      </w:r>
      <w:r>
        <w:rPr>
          <w:sz w:val="20"/>
          <w:szCs w:val="20"/>
        </w:rPr>
        <w:t xml:space="preserve">  </w:t>
      </w:r>
      <w:r w:rsidRPr="002454F5">
        <w:rPr>
          <w:sz w:val="20"/>
          <w:szCs w:val="20"/>
        </w:rPr>
        <w:t>Power (north/</w:t>
      </w:r>
      <w:proofErr w:type="gramStart"/>
      <w:r w:rsidRPr="002454F5">
        <w:rPr>
          <w:sz w:val="20"/>
          <w:szCs w:val="20"/>
        </w:rPr>
        <w:t>Sout</w:t>
      </w:r>
      <w:r>
        <w:rPr>
          <w:sz w:val="20"/>
          <w:szCs w:val="20"/>
        </w:rPr>
        <w:t>h)</w:t>
      </w:r>
      <w:r w:rsidRPr="002454F5">
        <w:rPr>
          <w:sz w:val="20"/>
          <w:szCs w:val="20"/>
        </w:rPr>
        <w:t xml:space="preserve"> </w:t>
      </w:r>
      <w:r>
        <w:rPr>
          <w:sz w:val="20"/>
          <w:szCs w:val="20"/>
        </w:rPr>
        <w:t xml:space="preserve">  </w:t>
      </w:r>
      <w:proofErr w:type="gramEnd"/>
      <w:r>
        <w:rPr>
          <w:sz w:val="20"/>
          <w:szCs w:val="20"/>
        </w:rPr>
        <w:t xml:space="preserve">                              </w:t>
      </w:r>
      <w:r w:rsidRPr="002454F5">
        <w:rPr>
          <w:sz w:val="20"/>
          <w:szCs w:val="20"/>
        </w:rPr>
        <w:t>Northbound</w:t>
      </w:r>
      <w:r>
        <w:rPr>
          <w:sz w:val="20"/>
          <w:szCs w:val="20"/>
        </w:rPr>
        <w:t xml:space="preserve">    Southbound     Total</w:t>
      </w:r>
    </w:p>
    <w:p w14:paraId="2D0785D6" w14:textId="14A64114" w:rsidR="002454F5" w:rsidRDefault="002454F5">
      <w:pPr>
        <w:rPr>
          <w:sz w:val="20"/>
          <w:szCs w:val="20"/>
        </w:rPr>
      </w:pPr>
    </w:p>
    <w:p w14:paraId="491B6A0A" w14:textId="4CEDB40A" w:rsidR="002454F5" w:rsidRDefault="002454F5">
      <w:pPr>
        <w:rPr>
          <w:sz w:val="20"/>
          <w:szCs w:val="20"/>
        </w:rPr>
      </w:pPr>
      <w:r>
        <w:rPr>
          <w:sz w:val="20"/>
          <w:szCs w:val="20"/>
        </w:rPr>
        <w:t>Notes: very wide shoulder, low weekend traffic. South (very light) wind and perfect pavement.TT bike, road aero helmet, in aero 100% of the time.</w:t>
      </w:r>
    </w:p>
    <w:p w14:paraId="5620B8D3" w14:textId="4E047868" w:rsidR="002454F5" w:rsidRDefault="002454F5">
      <w:pPr>
        <w:rPr>
          <w:sz w:val="20"/>
          <w:szCs w:val="20"/>
        </w:rPr>
      </w:pPr>
      <w:r>
        <w:rPr>
          <w:sz w:val="20"/>
          <w:szCs w:val="20"/>
        </w:rPr>
        <w:t>Northbound segment (</w:t>
      </w:r>
      <w:proofErr w:type="spellStart"/>
      <w:r>
        <w:rPr>
          <w:sz w:val="20"/>
          <w:szCs w:val="20"/>
        </w:rPr>
        <w:t>Cty</w:t>
      </w:r>
      <w:proofErr w:type="spellEnd"/>
      <w:r>
        <w:rPr>
          <w:sz w:val="20"/>
          <w:szCs w:val="20"/>
        </w:rPr>
        <w:t xml:space="preserve"> 20 Rockford to Division) 4.84 miles</w:t>
      </w:r>
    </w:p>
    <w:p w14:paraId="3C311408" w14:textId="18BC2DA4" w:rsidR="002454F5" w:rsidRDefault="002454F5">
      <w:pPr>
        <w:rPr>
          <w:sz w:val="20"/>
          <w:szCs w:val="20"/>
        </w:rPr>
      </w:pPr>
      <w:r>
        <w:rPr>
          <w:sz w:val="20"/>
          <w:szCs w:val="20"/>
        </w:rPr>
        <w:t>Southbound segment (Hanover Rockford dash) 3.77 miles</w:t>
      </w:r>
    </w:p>
    <w:p w14:paraId="062FAC32" w14:textId="4368AFDC" w:rsidR="002454F5" w:rsidRDefault="002454F5">
      <w:pPr>
        <w:rPr>
          <w:sz w:val="20"/>
          <w:szCs w:val="20"/>
        </w:rPr>
      </w:pPr>
      <w:r>
        <w:rPr>
          <w:sz w:val="20"/>
          <w:szCs w:val="20"/>
        </w:rPr>
        <w:t xml:space="preserve">65 and 88 wheels are new light bicycle carbon rims, front is wider than rear but both very new wide profile, Bontrager r4 tires, 23mm front and 25mm rear, with latex tubes, clincher, </w:t>
      </w:r>
      <w:proofErr w:type="spellStart"/>
      <w:r>
        <w:rPr>
          <w:sz w:val="20"/>
          <w:szCs w:val="20"/>
        </w:rPr>
        <w:t>novatec</w:t>
      </w:r>
      <w:proofErr w:type="spellEnd"/>
      <w:r>
        <w:rPr>
          <w:sz w:val="20"/>
          <w:szCs w:val="20"/>
        </w:rPr>
        <w:t xml:space="preserve"> hubs</w:t>
      </w:r>
    </w:p>
    <w:p w14:paraId="17FC1B11" w14:textId="222F7639" w:rsidR="002454F5" w:rsidRDefault="002454F5">
      <w:pPr>
        <w:rPr>
          <w:sz w:val="20"/>
          <w:szCs w:val="20"/>
        </w:rPr>
      </w:pPr>
      <w:r>
        <w:rPr>
          <w:sz w:val="20"/>
          <w:szCs w:val="20"/>
        </w:rPr>
        <w:t>38 wheelset and rear disc (</w:t>
      </w:r>
      <w:proofErr w:type="spellStart"/>
      <w:r>
        <w:rPr>
          <w:sz w:val="20"/>
          <w:szCs w:val="20"/>
        </w:rPr>
        <w:t>wheelbuilder</w:t>
      </w:r>
      <w:proofErr w:type="spellEnd"/>
      <w:r>
        <w:rPr>
          <w:sz w:val="20"/>
          <w:szCs w:val="20"/>
        </w:rPr>
        <w:t xml:space="preserve"> cover) are </w:t>
      </w:r>
      <w:proofErr w:type="spellStart"/>
      <w:r>
        <w:rPr>
          <w:sz w:val="20"/>
          <w:szCs w:val="20"/>
        </w:rPr>
        <w:t>ican</w:t>
      </w:r>
      <w:proofErr w:type="spellEnd"/>
      <w:r>
        <w:rPr>
          <w:sz w:val="20"/>
          <w:szCs w:val="20"/>
        </w:rPr>
        <w:t xml:space="preserve"> tubular with </w:t>
      </w:r>
      <w:proofErr w:type="spellStart"/>
      <w:r>
        <w:rPr>
          <w:sz w:val="20"/>
          <w:szCs w:val="20"/>
        </w:rPr>
        <w:t>vittoria</w:t>
      </w:r>
      <w:proofErr w:type="spellEnd"/>
      <w:r>
        <w:rPr>
          <w:sz w:val="20"/>
          <w:szCs w:val="20"/>
        </w:rPr>
        <w:t xml:space="preserve"> </w:t>
      </w:r>
      <w:proofErr w:type="spellStart"/>
      <w:r>
        <w:rPr>
          <w:sz w:val="20"/>
          <w:szCs w:val="20"/>
        </w:rPr>
        <w:t>corsa</w:t>
      </w:r>
      <w:proofErr w:type="spellEnd"/>
      <w:r>
        <w:rPr>
          <w:sz w:val="20"/>
          <w:szCs w:val="20"/>
        </w:rPr>
        <w:t xml:space="preserve"> G+ 25mm width</w:t>
      </w:r>
    </w:p>
    <w:p w14:paraId="11D72062" w14:textId="73D6E415" w:rsidR="002454F5" w:rsidRDefault="002454F5">
      <w:pPr>
        <w:rPr>
          <w:sz w:val="20"/>
          <w:szCs w:val="20"/>
        </w:rPr>
      </w:pPr>
      <w:r>
        <w:rPr>
          <w:sz w:val="20"/>
          <w:szCs w:val="20"/>
        </w:rPr>
        <w:t xml:space="preserve">Training wheels are aluminum prime race 28h, no aero </w:t>
      </w:r>
      <w:r w:rsidR="007D2A6F">
        <w:rPr>
          <w:sz w:val="20"/>
          <w:szCs w:val="20"/>
        </w:rPr>
        <w:t xml:space="preserve">qualities and 28 spokes, with </w:t>
      </w:r>
      <w:proofErr w:type="spellStart"/>
      <w:r w:rsidR="007D2A6F">
        <w:rPr>
          <w:sz w:val="20"/>
          <w:szCs w:val="20"/>
        </w:rPr>
        <w:t>vittoria</w:t>
      </w:r>
      <w:proofErr w:type="spellEnd"/>
      <w:r w:rsidR="007D2A6F">
        <w:rPr>
          <w:sz w:val="20"/>
          <w:szCs w:val="20"/>
        </w:rPr>
        <w:t xml:space="preserve"> </w:t>
      </w:r>
      <w:proofErr w:type="spellStart"/>
      <w:r w:rsidR="007D2A6F">
        <w:rPr>
          <w:sz w:val="20"/>
          <w:szCs w:val="20"/>
        </w:rPr>
        <w:t>rubino</w:t>
      </w:r>
      <w:proofErr w:type="spellEnd"/>
      <w:r w:rsidR="007D2A6F">
        <w:rPr>
          <w:sz w:val="20"/>
          <w:szCs w:val="20"/>
        </w:rPr>
        <w:t xml:space="preserve"> G+ tires</w:t>
      </w:r>
    </w:p>
    <w:p w14:paraId="27F7F42D" w14:textId="30990B75" w:rsidR="002454F5" w:rsidRDefault="002454F5">
      <w:pPr>
        <w:rPr>
          <w:sz w:val="20"/>
          <w:szCs w:val="20"/>
        </w:rPr>
      </w:pPr>
      <w:r>
        <w:rPr>
          <w:sz w:val="20"/>
          <w:szCs w:val="20"/>
        </w:rPr>
        <w:t xml:space="preserve">Tire pressures: 100 in 25mm, 105 in 23mm. </w:t>
      </w:r>
    </w:p>
    <w:p w14:paraId="7A594B63" w14:textId="65A28B15" w:rsidR="002454F5" w:rsidRPr="002454F5" w:rsidRDefault="002454F5">
      <w:pPr>
        <w:rPr>
          <w:sz w:val="20"/>
          <w:szCs w:val="20"/>
        </w:rPr>
      </w:pPr>
      <w:r>
        <w:rPr>
          <w:sz w:val="20"/>
          <w:szCs w:val="20"/>
        </w:rPr>
        <w:t xml:space="preserve">According to rolling resistance these tires are within .8 watt of each other at 100 psi. </w:t>
      </w:r>
    </w:p>
    <w:sectPr w:rsidR="002454F5" w:rsidRPr="0024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F5"/>
    <w:rsid w:val="002454F5"/>
    <w:rsid w:val="007D2A6F"/>
    <w:rsid w:val="00E7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D67F"/>
  <w15:chartTrackingRefBased/>
  <w15:docId w15:val="{F30F3BAB-61A8-4317-BE73-868AC87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Deckert</dc:creator>
  <cp:keywords/>
  <dc:description/>
  <cp:lastModifiedBy>Steven Deckert</cp:lastModifiedBy>
  <cp:revision>1</cp:revision>
  <dcterms:created xsi:type="dcterms:W3CDTF">2020-07-31T20:31:00Z</dcterms:created>
  <dcterms:modified xsi:type="dcterms:W3CDTF">2020-07-31T20:42:00Z</dcterms:modified>
</cp:coreProperties>
</file>